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43"/>
        <w:gridCol w:w="6188"/>
      </w:tblGrid>
      <w:tr w:rsidR="00463FA1" w:rsidTr="00463FA1">
        <w:trPr>
          <w:trHeight w:val="357"/>
        </w:trPr>
        <w:tc>
          <w:tcPr>
            <w:tcW w:w="2802" w:type="dxa"/>
          </w:tcPr>
          <w:p w:rsidR="00463FA1" w:rsidRPr="0076273F" w:rsidRDefault="00463FA1" w:rsidP="0076273F">
            <w:pPr>
              <w:jc w:val="both"/>
              <w:rPr>
                <w:b/>
                <w:sz w:val="24"/>
                <w:szCs w:val="24"/>
              </w:rPr>
            </w:pPr>
            <w:r w:rsidRPr="0076273F">
              <w:rPr>
                <w:b/>
                <w:sz w:val="24"/>
                <w:szCs w:val="24"/>
              </w:rPr>
              <w:t>PROJE ADI</w:t>
            </w:r>
          </w:p>
        </w:tc>
        <w:tc>
          <w:tcPr>
            <w:tcW w:w="6729" w:type="dxa"/>
          </w:tcPr>
          <w:p w:rsidR="00463FA1" w:rsidRPr="0076273F" w:rsidRDefault="00A55155" w:rsidP="0076273F">
            <w:pPr>
              <w:jc w:val="both"/>
              <w:rPr>
                <w:sz w:val="24"/>
                <w:szCs w:val="24"/>
              </w:rPr>
            </w:pPr>
            <w:r w:rsidRPr="0076273F">
              <w:rPr>
                <w:sz w:val="24"/>
                <w:szCs w:val="24"/>
              </w:rPr>
              <w:t>ETKİLİ İLETİŞİM EĞİTİMİ</w:t>
            </w:r>
          </w:p>
        </w:tc>
      </w:tr>
      <w:tr w:rsidR="00463FA1" w:rsidTr="00463FA1">
        <w:trPr>
          <w:trHeight w:val="357"/>
        </w:trPr>
        <w:tc>
          <w:tcPr>
            <w:tcW w:w="2802" w:type="dxa"/>
          </w:tcPr>
          <w:p w:rsidR="00463FA1" w:rsidRPr="0076273F" w:rsidRDefault="00463FA1" w:rsidP="0076273F">
            <w:pPr>
              <w:jc w:val="both"/>
              <w:rPr>
                <w:b/>
                <w:sz w:val="24"/>
                <w:szCs w:val="24"/>
              </w:rPr>
            </w:pPr>
            <w:r w:rsidRPr="0076273F">
              <w:rPr>
                <w:b/>
                <w:sz w:val="24"/>
                <w:szCs w:val="24"/>
              </w:rPr>
              <w:t>AMACI</w:t>
            </w:r>
          </w:p>
        </w:tc>
        <w:tc>
          <w:tcPr>
            <w:tcW w:w="6729" w:type="dxa"/>
          </w:tcPr>
          <w:p w:rsidR="00463FA1" w:rsidRPr="0076273F" w:rsidRDefault="00A55155" w:rsidP="0076273F">
            <w:pPr>
              <w:jc w:val="both"/>
              <w:rPr>
                <w:sz w:val="24"/>
                <w:szCs w:val="24"/>
              </w:rPr>
            </w:pPr>
            <w:r w:rsidRPr="0076273F">
              <w:rPr>
                <w:sz w:val="24"/>
                <w:szCs w:val="24"/>
              </w:rPr>
              <w:t>İncesu Kaymaka</w:t>
            </w:r>
            <w:r w:rsidR="0076273F">
              <w:rPr>
                <w:sz w:val="24"/>
                <w:szCs w:val="24"/>
              </w:rPr>
              <w:t>mlığı ve Müftülük işbirliğiyle t</w:t>
            </w:r>
            <w:r w:rsidRPr="0076273F">
              <w:rPr>
                <w:sz w:val="24"/>
                <w:szCs w:val="24"/>
              </w:rPr>
              <w:t>eknik destek projesi kapsamında ‘’Etkili İletişim Eğitim</w:t>
            </w:r>
            <w:r w:rsidR="0076273F">
              <w:rPr>
                <w:sz w:val="24"/>
                <w:szCs w:val="24"/>
              </w:rPr>
              <w:t>i ‘’ almaya hak kazanılmış olup</w:t>
            </w:r>
            <w:r w:rsidRPr="0076273F">
              <w:rPr>
                <w:sz w:val="24"/>
                <w:szCs w:val="24"/>
              </w:rPr>
              <w:t>, İncesu ilçesindeki din görevlilerinin (imam</w:t>
            </w:r>
            <w:r w:rsidR="0076273F">
              <w:rPr>
                <w:sz w:val="24"/>
                <w:szCs w:val="24"/>
              </w:rPr>
              <w:t>-</w:t>
            </w:r>
            <w:r w:rsidRPr="0076273F">
              <w:rPr>
                <w:sz w:val="24"/>
                <w:szCs w:val="24"/>
              </w:rPr>
              <w:t xml:space="preserve">hatip, vaiz, müezzin-kayyum) kişisel kapasitelerini geliştirmek için </w:t>
            </w:r>
            <w:r w:rsidR="0076273F">
              <w:rPr>
                <w:sz w:val="24"/>
                <w:szCs w:val="24"/>
              </w:rPr>
              <w:t>bu proje planlanmıştır. İncesu İlçe M</w:t>
            </w:r>
            <w:bookmarkStart w:id="0" w:name="_GoBack"/>
            <w:bookmarkEnd w:id="0"/>
            <w:r w:rsidRPr="0076273F">
              <w:rPr>
                <w:sz w:val="24"/>
                <w:szCs w:val="24"/>
              </w:rPr>
              <w:t>üftülüğüne bağlı imam, vaiz, hatip ve müezzinlerden toplam 45 kişi bu eğitimden yararlanmış olup</w:t>
            </w:r>
            <w:r w:rsidR="0076273F">
              <w:rPr>
                <w:sz w:val="24"/>
                <w:szCs w:val="24"/>
              </w:rPr>
              <w:t>,</w:t>
            </w:r>
            <w:r w:rsidRPr="0076273F">
              <w:rPr>
                <w:sz w:val="24"/>
                <w:szCs w:val="24"/>
              </w:rPr>
              <w:t xml:space="preserve"> daha iyi hizmet vermek amacıyla eğitim tamamlanmıştır.</w:t>
            </w:r>
          </w:p>
        </w:tc>
      </w:tr>
      <w:tr w:rsidR="00463FA1" w:rsidTr="00463FA1">
        <w:trPr>
          <w:trHeight w:val="337"/>
        </w:trPr>
        <w:tc>
          <w:tcPr>
            <w:tcW w:w="2802" w:type="dxa"/>
          </w:tcPr>
          <w:p w:rsidR="00463FA1" w:rsidRPr="0076273F" w:rsidRDefault="00463FA1" w:rsidP="0076273F">
            <w:pPr>
              <w:jc w:val="both"/>
              <w:rPr>
                <w:b/>
                <w:sz w:val="24"/>
                <w:szCs w:val="24"/>
              </w:rPr>
            </w:pPr>
            <w:r w:rsidRPr="0076273F">
              <w:rPr>
                <w:b/>
                <w:sz w:val="24"/>
                <w:szCs w:val="24"/>
              </w:rPr>
              <w:t>BÜTÇESİ</w:t>
            </w:r>
          </w:p>
        </w:tc>
        <w:tc>
          <w:tcPr>
            <w:tcW w:w="6729" w:type="dxa"/>
          </w:tcPr>
          <w:p w:rsidR="00463FA1" w:rsidRPr="0076273F" w:rsidRDefault="00A55155" w:rsidP="0076273F">
            <w:pPr>
              <w:jc w:val="both"/>
              <w:rPr>
                <w:sz w:val="24"/>
                <w:szCs w:val="24"/>
              </w:rPr>
            </w:pPr>
            <w:r w:rsidRPr="0076273F">
              <w:rPr>
                <w:sz w:val="24"/>
                <w:szCs w:val="24"/>
              </w:rPr>
              <w:t>15</w:t>
            </w:r>
            <w:r w:rsidR="0076273F">
              <w:rPr>
                <w:sz w:val="24"/>
                <w:szCs w:val="24"/>
              </w:rPr>
              <w:t>.</w:t>
            </w:r>
            <w:r w:rsidRPr="0076273F">
              <w:rPr>
                <w:sz w:val="24"/>
                <w:szCs w:val="24"/>
              </w:rPr>
              <w:t>000 TL</w:t>
            </w:r>
          </w:p>
        </w:tc>
      </w:tr>
      <w:tr w:rsidR="00463FA1" w:rsidTr="00463FA1">
        <w:trPr>
          <w:trHeight w:val="357"/>
        </w:trPr>
        <w:tc>
          <w:tcPr>
            <w:tcW w:w="2802" w:type="dxa"/>
          </w:tcPr>
          <w:p w:rsidR="00463FA1" w:rsidRPr="0076273F" w:rsidRDefault="00463FA1" w:rsidP="0076273F">
            <w:pPr>
              <w:jc w:val="both"/>
              <w:rPr>
                <w:b/>
                <w:sz w:val="24"/>
                <w:szCs w:val="24"/>
              </w:rPr>
            </w:pPr>
            <w:r w:rsidRPr="0076273F">
              <w:rPr>
                <w:b/>
                <w:sz w:val="24"/>
                <w:szCs w:val="24"/>
              </w:rPr>
              <w:t>BAŞLANGIÇ-BİTİŞ TARİHİ</w:t>
            </w:r>
          </w:p>
        </w:tc>
        <w:tc>
          <w:tcPr>
            <w:tcW w:w="6729" w:type="dxa"/>
          </w:tcPr>
          <w:p w:rsidR="00463FA1" w:rsidRPr="0076273F" w:rsidRDefault="00A55155" w:rsidP="0076273F">
            <w:pPr>
              <w:jc w:val="both"/>
              <w:rPr>
                <w:sz w:val="24"/>
                <w:szCs w:val="24"/>
              </w:rPr>
            </w:pPr>
            <w:r w:rsidRPr="0076273F">
              <w:rPr>
                <w:sz w:val="24"/>
                <w:szCs w:val="24"/>
              </w:rPr>
              <w:t>03.02.2014 - 06.02.2014</w:t>
            </w:r>
          </w:p>
        </w:tc>
      </w:tr>
      <w:tr w:rsidR="00463FA1" w:rsidTr="00463FA1">
        <w:trPr>
          <w:trHeight w:val="337"/>
        </w:trPr>
        <w:tc>
          <w:tcPr>
            <w:tcW w:w="0" w:type="auto"/>
            <w:gridSpan w:val="2"/>
          </w:tcPr>
          <w:p w:rsidR="00463FA1" w:rsidRPr="0076273F" w:rsidRDefault="00463FA1" w:rsidP="0076273F">
            <w:pPr>
              <w:jc w:val="both"/>
              <w:rPr>
                <w:b/>
                <w:sz w:val="24"/>
                <w:szCs w:val="24"/>
              </w:rPr>
            </w:pPr>
            <w:r w:rsidRPr="0076273F">
              <w:rPr>
                <w:b/>
                <w:sz w:val="24"/>
                <w:szCs w:val="24"/>
              </w:rPr>
              <w:t>PROJE ÖZETİ</w:t>
            </w:r>
          </w:p>
        </w:tc>
      </w:tr>
      <w:tr w:rsidR="00463FA1" w:rsidTr="00463FA1">
        <w:trPr>
          <w:trHeight w:val="357"/>
        </w:trPr>
        <w:tc>
          <w:tcPr>
            <w:tcW w:w="0" w:type="auto"/>
            <w:gridSpan w:val="2"/>
          </w:tcPr>
          <w:p w:rsidR="00322D20" w:rsidRPr="0076273F" w:rsidRDefault="00A55155" w:rsidP="0076273F">
            <w:pPr>
              <w:jc w:val="both"/>
              <w:rPr>
                <w:sz w:val="24"/>
                <w:szCs w:val="24"/>
              </w:rPr>
            </w:pPr>
            <w:r w:rsidRPr="0076273F">
              <w:rPr>
                <w:sz w:val="24"/>
                <w:szCs w:val="24"/>
              </w:rPr>
              <w:t>Bölgedeki yerel aktörlerin bölgesel kalkınma açısından önem arz eden, ancak kurumsal kapasite eksikliği nedeniyle hazırlık ve uygulama aşamalarında sıkıntı ile karşılaşılan çalışmalarına destek sağlamaktır. Programın am</w:t>
            </w:r>
            <w:r w:rsidR="0076273F">
              <w:rPr>
                <w:sz w:val="24"/>
                <w:szCs w:val="24"/>
              </w:rPr>
              <w:t>acıyla birebir örtüşen, İncesu İlçe M</w:t>
            </w:r>
            <w:r w:rsidRPr="0076273F">
              <w:rPr>
                <w:sz w:val="24"/>
                <w:szCs w:val="24"/>
              </w:rPr>
              <w:t>üftülüğü olarak hazırladığımız Proje, teknik destek başvuru formunda belirtilen meri mevzuata uygundur. Ajansın belirttiği yerel ve bölgesel kalkınmaya katkıda bulunabilecek faaliyetlerden “Eğitim Verme” başlığı, desteklenilmek istenilen alandır. Müftülüğümüz tarafından, ilçe müftülüklerimizde çalışan personele veri</w:t>
            </w:r>
            <w:r w:rsidR="0076273F">
              <w:rPr>
                <w:sz w:val="24"/>
                <w:szCs w:val="24"/>
              </w:rPr>
              <w:t>lecek olan eğitim ile “Kişisel Gelişim ve İletişim T</w:t>
            </w:r>
            <w:r w:rsidRPr="0076273F">
              <w:rPr>
                <w:sz w:val="24"/>
                <w:szCs w:val="24"/>
              </w:rPr>
              <w:t>eknikleri” sağlanmış olacaktır.</w:t>
            </w:r>
          </w:p>
        </w:tc>
      </w:tr>
      <w:tr w:rsidR="00463FA1" w:rsidTr="00463FA1">
        <w:trPr>
          <w:trHeight w:val="3488"/>
        </w:trPr>
        <w:tc>
          <w:tcPr>
            <w:tcW w:w="0" w:type="auto"/>
            <w:gridSpan w:val="2"/>
          </w:tcPr>
          <w:p w:rsidR="005760DA" w:rsidRDefault="009E5787">
            <w:r>
              <w:rPr>
                <w:noProof/>
                <w:lang w:eastAsia="tr-TR"/>
              </w:rPr>
              <w:drawing>
                <wp:inline distT="0" distB="0" distL="0" distR="0">
                  <wp:extent cx="2880000" cy="1618512"/>
                  <wp:effectExtent l="19050" t="0" r="0" b="0"/>
                  <wp:docPr id="1" name="0 Resim" descr="İNC14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14001 (1).JPG"/>
                          <pic:cNvPicPr/>
                        </pic:nvPicPr>
                        <pic:blipFill>
                          <a:blip r:embed="rId5" cstate="print"/>
                          <a:stretch>
                            <a:fillRect/>
                          </a:stretch>
                        </pic:blipFill>
                        <pic:spPr>
                          <a:xfrm>
                            <a:off x="0" y="0"/>
                            <a:ext cx="2880000" cy="1618512"/>
                          </a:xfrm>
                          <a:prstGeom prst="rect">
                            <a:avLst/>
                          </a:prstGeom>
                        </pic:spPr>
                      </pic:pic>
                    </a:graphicData>
                  </a:graphic>
                </wp:inline>
              </w:drawing>
            </w:r>
            <w:r>
              <w:t xml:space="preserve">  </w:t>
            </w:r>
            <w:r>
              <w:rPr>
                <w:noProof/>
                <w:lang w:eastAsia="tr-TR"/>
              </w:rPr>
              <w:drawing>
                <wp:inline distT="0" distB="0" distL="0" distR="0">
                  <wp:extent cx="2880000" cy="2150512"/>
                  <wp:effectExtent l="19050" t="0" r="0" b="0"/>
                  <wp:docPr id="2" name="1 Resim" descr="İNC14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14001 (2).JPG"/>
                          <pic:cNvPicPr/>
                        </pic:nvPicPr>
                        <pic:blipFill>
                          <a:blip r:embed="rId6" cstate="print"/>
                          <a:stretch>
                            <a:fillRect/>
                          </a:stretch>
                        </pic:blipFill>
                        <pic:spPr>
                          <a:xfrm>
                            <a:off x="0" y="0"/>
                            <a:ext cx="2880000" cy="2150512"/>
                          </a:xfrm>
                          <a:prstGeom prst="rect">
                            <a:avLst/>
                          </a:prstGeom>
                        </pic:spPr>
                      </pic:pic>
                    </a:graphicData>
                  </a:graphic>
                </wp:inline>
              </w:drawing>
            </w:r>
          </w:p>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0007FC"/>
    <w:rsid w:val="00322D20"/>
    <w:rsid w:val="00463FA1"/>
    <w:rsid w:val="00521A7F"/>
    <w:rsid w:val="005363EE"/>
    <w:rsid w:val="005760DA"/>
    <w:rsid w:val="0076273F"/>
    <w:rsid w:val="009E5787"/>
    <w:rsid w:val="00A55155"/>
    <w:rsid w:val="00B221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2015-11-04T08:28:00Z</dcterms:created>
  <dcterms:modified xsi:type="dcterms:W3CDTF">2015-11-05T12:02:00Z</dcterms:modified>
</cp:coreProperties>
</file>