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272"/>
        <w:gridCol w:w="6259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674471" w:rsidRDefault="00463FA1" w:rsidP="00674471">
            <w:pPr>
              <w:jc w:val="both"/>
              <w:rPr>
                <w:b/>
                <w:sz w:val="24"/>
                <w:szCs w:val="24"/>
              </w:rPr>
            </w:pPr>
            <w:r w:rsidRPr="00674471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674471" w:rsidRDefault="00D827AD" w:rsidP="00674471">
            <w:pPr>
              <w:jc w:val="both"/>
              <w:rPr>
                <w:sz w:val="24"/>
                <w:szCs w:val="24"/>
              </w:rPr>
            </w:pPr>
            <w:r w:rsidRPr="00674471">
              <w:rPr>
                <w:sz w:val="24"/>
                <w:szCs w:val="24"/>
              </w:rPr>
              <w:t>Kim O! Projesi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674471" w:rsidRDefault="00463FA1" w:rsidP="00674471">
            <w:pPr>
              <w:jc w:val="both"/>
              <w:rPr>
                <w:b/>
                <w:sz w:val="24"/>
                <w:szCs w:val="24"/>
              </w:rPr>
            </w:pPr>
            <w:r w:rsidRPr="00674471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674471" w:rsidRDefault="00D827AD" w:rsidP="00674471">
            <w:pPr>
              <w:jc w:val="both"/>
              <w:rPr>
                <w:sz w:val="24"/>
                <w:szCs w:val="24"/>
              </w:rPr>
            </w:pPr>
            <w:r w:rsidRPr="00674471">
              <w:rPr>
                <w:sz w:val="24"/>
                <w:szCs w:val="24"/>
              </w:rPr>
              <w:t>Develi İlçe Emniyet Müdürlüğü Toplum Destekli Büro Amirliği olarak, İlçemizde yaşayan mahalle sakinlerini, esnaf ve vatandaşları, kamu kurum ve kuruluşlarda görevli personeli, eğitim ve öğretim kurumları</w:t>
            </w:r>
            <w:r w:rsidR="00674471">
              <w:rPr>
                <w:sz w:val="24"/>
                <w:szCs w:val="24"/>
              </w:rPr>
              <w:t>ndaki öğrenci ve öğretmenleri, asayiş olaylarına (t</w:t>
            </w:r>
            <w:r w:rsidRPr="00674471">
              <w:rPr>
                <w:sz w:val="24"/>
                <w:szCs w:val="24"/>
              </w:rPr>
              <w:t>elefonla dolandırıcılık, oto ve otodan hırsızlık, iş yeri ve ikametten hırsızlığa ) karşı uyarmak ve mağdur olmalarının önüne geçmek, yine vatandaşlarımız</w:t>
            </w:r>
            <w:r w:rsidR="00674471">
              <w:rPr>
                <w:sz w:val="24"/>
                <w:szCs w:val="24"/>
              </w:rPr>
              <w:t>ı</w:t>
            </w:r>
            <w:r w:rsidRPr="00674471">
              <w:rPr>
                <w:sz w:val="24"/>
                <w:szCs w:val="24"/>
              </w:rPr>
              <w:t xml:space="preserve"> pazarlamacı kılığında gelip komşuları hakkında soru soran kişilere bilgi vermemesini sağlamak, İlçe Emniyet Müdürlüğü olarak </w:t>
            </w:r>
            <w:proofErr w:type="gramStart"/>
            <w:r w:rsidRPr="00674471">
              <w:rPr>
                <w:sz w:val="24"/>
                <w:szCs w:val="24"/>
              </w:rPr>
              <w:t>toplumda</w:t>
            </w:r>
            <w:r w:rsidR="00166F95" w:rsidRPr="00674471">
              <w:rPr>
                <w:sz w:val="24"/>
                <w:szCs w:val="24"/>
              </w:rPr>
              <w:t xml:space="preserve"> </w:t>
            </w:r>
            <w:r w:rsidRPr="00674471">
              <w:rPr>
                <w:sz w:val="24"/>
                <w:szCs w:val="24"/>
              </w:rPr>
              <w:t xml:space="preserve"> farkındalık</w:t>
            </w:r>
            <w:proofErr w:type="gramEnd"/>
            <w:r w:rsidRPr="00674471">
              <w:rPr>
                <w:sz w:val="24"/>
                <w:szCs w:val="24"/>
              </w:rPr>
              <w:t xml:space="preserve"> yaratmak hedeflenmektedir.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674471" w:rsidRDefault="00463FA1" w:rsidP="00674471">
            <w:pPr>
              <w:jc w:val="both"/>
              <w:rPr>
                <w:b/>
                <w:sz w:val="24"/>
                <w:szCs w:val="24"/>
              </w:rPr>
            </w:pPr>
            <w:r w:rsidRPr="00674471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674471" w:rsidRDefault="00463FA1" w:rsidP="00674471">
            <w:pPr>
              <w:jc w:val="both"/>
              <w:rPr>
                <w:sz w:val="24"/>
                <w:szCs w:val="24"/>
              </w:rPr>
            </w:pP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674471" w:rsidRDefault="00463FA1" w:rsidP="00674471">
            <w:pPr>
              <w:jc w:val="both"/>
              <w:rPr>
                <w:b/>
                <w:sz w:val="24"/>
                <w:szCs w:val="24"/>
              </w:rPr>
            </w:pPr>
            <w:r w:rsidRPr="00674471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674471" w:rsidRDefault="00D827AD" w:rsidP="00674471">
            <w:pPr>
              <w:jc w:val="both"/>
              <w:rPr>
                <w:sz w:val="24"/>
                <w:szCs w:val="24"/>
              </w:rPr>
            </w:pPr>
            <w:r w:rsidRPr="00674471">
              <w:rPr>
                <w:sz w:val="24"/>
                <w:szCs w:val="24"/>
              </w:rPr>
              <w:t>02.01.2015 - 13.08.2015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674471" w:rsidRDefault="00463FA1" w:rsidP="00674471">
            <w:pPr>
              <w:jc w:val="both"/>
              <w:rPr>
                <w:b/>
                <w:sz w:val="24"/>
                <w:szCs w:val="24"/>
              </w:rPr>
            </w:pPr>
            <w:r w:rsidRPr="00674471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674471" w:rsidRDefault="00D827AD" w:rsidP="00674471">
            <w:pPr>
              <w:jc w:val="both"/>
              <w:rPr>
                <w:sz w:val="24"/>
                <w:szCs w:val="24"/>
              </w:rPr>
            </w:pPr>
            <w:r w:rsidRPr="00674471">
              <w:rPr>
                <w:sz w:val="24"/>
                <w:szCs w:val="24"/>
              </w:rPr>
              <w:t>Develi İlçe Emniyet Müdürlüğü Toplum</w:t>
            </w:r>
            <w:r w:rsidR="00674471">
              <w:rPr>
                <w:sz w:val="24"/>
                <w:szCs w:val="24"/>
              </w:rPr>
              <w:t xml:space="preserve"> Destekli Büro Amirliği olarak, </w:t>
            </w:r>
            <w:r w:rsidRPr="00674471">
              <w:rPr>
                <w:sz w:val="24"/>
                <w:szCs w:val="24"/>
              </w:rPr>
              <w:t>İlçemizde yaşayan mahalle sakinlerini, esnaf ve vatandaşları, kamu kurum ve kuruluşlarda görevli personeli, eğitim ve öğretim kurumları</w:t>
            </w:r>
            <w:r w:rsidR="00674471">
              <w:rPr>
                <w:sz w:val="24"/>
                <w:szCs w:val="24"/>
              </w:rPr>
              <w:t>ndaki öğrenci ve öğretmenleri, asayiş olaylarına (t</w:t>
            </w:r>
            <w:r w:rsidRPr="00674471">
              <w:rPr>
                <w:sz w:val="24"/>
                <w:szCs w:val="24"/>
              </w:rPr>
              <w:t>elefonla dolandırıcılık, oto ve otodan hırsızlık, iş yeri ve ikametten hırsızlığa ) karşı uyarmak ve mağdur olmalarının önüne geçmek, yine vatandaşlarımız</w:t>
            </w:r>
            <w:r w:rsidR="00674471">
              <w:rPr>
                <w:sz w:val="24"/>
                <w:szCs w:val="24"/>
              </w:rPr>
              <w:t>ı</w:t>
            </w:r>
            <w:bookmarkStart w:id="0" w:name="_GoBack"/>
            <w:bookmarkEnd w:id="0"/>
            <w:r w:rsidRPr="00674471">
              <w:rPr>
                <w:sz w:val="24"/>
                <w:szCs w:val="24"/>
              </w:rPr>
              <w:t xml:space="preserve"> pazarlamacı kılığında gelip komşuları hakkında soru soran kişilere bilgi vermemesini sağlamak, İlçe Emniyet Müdürlüğü olarak </w:t>
            </w:r>
            <w:proofErr w:type="gramStart"/>
            <w:r w:rsidRPr="00674471">
              <w:rPr>
                <w:sz w:val="24"/>
                <w:szCs w:val="24"/>
              </w:rPr>
              <w:t xml:space="preserve">toplumda </w:t>
            </w:r>
            <w:r w:rsidR="00166F95" w:rsidRPr="00674471">
              <w:rPr>
                <w:sz w:val="24"/>
                <w:szCs w:val="24"/>
              </w:rPr>
              <w:t xml:space="preserve"> </w:t>
            </w:r>
            <w:r w:rsidRPr="00674471">
              <w:rPr>
                <w:sz w:val="24"/>
                <w:szCs w:val="24"/>
              </w:rPr>
              <w:t>farkındalık</w:t>
            </w:r>
            <w:proofErr w:type="gramEnd"/>
            <w:r w:rsidRPr="00674471">
              <w:rPr>
                <w:sz w:val="24"/>
                <w:szCs w:val="24"/>
              </w:rPr>
              <w:t xml:space="preserve"> yaratmak hedeflenmektedir.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D827AD">
            <w:r>
              <w:rPr>
                <w:noProof/>
                <w:lang w:eastAsia="tr-TR"/>
              </w:rPr>
              <w:t xml:space="preserve">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3613284"/>
                  <wp:effectExtent l="19050" t="0" r="0" b="0"/>
                  <wp:docPr id="1" name="0 Resim" descr="DVL150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L15005 (1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361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3364948"/>
                  <wp:effectExtent l="19050" t="0" r="0" b="0"/>
                  <wp:docPr id="2" name="1 Resim" descr="DVL1500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L15005 (2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33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166F95"/>
    <w:rsid w:val="00322D20"/>
    <w:rsid w:val="00463FA1"/>
    <w:rsid w:val="00521A7F"/>
    <w:rsid w:val="005363EE"/>
    <w:rsid w:val="005760DA"/>
    <w:rsid w:val="00674471"/>
    <w:rsid w:val="00804166"/>
    <w:rsid w:val="008E748C"/>
    <w:rsid w:val="00D8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6</cp:revision>
  <dcterms:created xsi:type="dcterms:W3CDTF">2015-10-20T09:38:00Z</dcterms:created>
  <dcterms:modified xsi:type="dcterms:W3CDTF">2015-11-05T11:30:00Z</dcterms:modified>
</cp:coreProperties>
</file>