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055"/>
        <w:gridCol w:w="6476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8E57BE" w:rsidRDefault="00463FA1" w:rsidP="008E57BE">
            <w:pPr>
              <w:jc w:val="both"/>
              <w:rPr>
                <w:b/>
                <w:sz w:val="24"/>
                <w:szCs w:val="24"/>
              </w:rPr>
            </w:pPr>
            <w:r w:rsidRPr="008E57BE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8E57BE" w:rsidRDefault="0054399A" w:rsidP="008E57BE">
            <w:pPr>
              <w:jc w:val="both"/>
              <w:rPr>
                <w:sz w:val="24"/>
                <w:szCs w:val="24"/>
              </w:rPr>
            </w:pPr>
            <w:r w:rsidRPr="008E57BE">
              <w:rPr>
                <w:sz w:val="24"/>
                <w:szCs w:val="24"/>
              </w:rPr>
              <w:t>Erciyes Master Planı Develi İlçesi Etki Analizi (Turizm Envanteri)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8E57BE" w:rsidRDefault="00463FA1" w:rsidP="008E57BE">
            <w:pPr>
              <w:jc w:val="both"/>
              <w:rPr>
                <w:b/>
                <w:sz w:val="24"/>
                <w:szCs w:val="24"/>
              </w:rPr>
            </w:pPr>
            <w:r w:rsidRPr="008E57BE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8E57BE" w:rsidRDefault="0054399A" w:rsidP="008E57BE">
            <w:pPr>
              <w:jc w:val="both"/>
              <w:rPr>
                <w:sz w:val="24"/>
                <w:szCs w:val="24"/>
              </w:rPr>
            </w:pPr>
            <w:r w:rsidRPr="008E57BE">
              <w:rPr>
                <w:sz w:val="24"/>
                <w:szCs w:val="24"/>
              </w:rPr>
              <w:t xml:space="preserve">İlçemizi doğrudan etkileyecek turizm </w:t>
            </w:r>
            <w:proofErr w:type="gramStart"/>
            <w:r w:rsidRPr="008E57BE">
              <w:rPr>
                <w:sz w:val="24"/>
                <w:szCs w:val="24"/>
              </w:rPr>
              <w:t>envanteri</w:t>
            </w:r>
            <w:proofErr w:type="gramEnd"/>
            <w:r w:rsidRPr="008E57BE">
              <w:rPr>
                <w:sz w:val="24"/>
                <w:szCs w:val="24"/>
              </w:rPr>
              <w:t xml:space="preserve"> oluşturularak, kış turizmi sayesinde Erciyes’e ziyarete gelen turistlerin ilgisi</w:t>
            </w:r>
            <w:r w:rsidR="008E57BE">
              <w:rPr>
                <w:sz w:val="24"/>
                <w:szCs w:val="24"/>
              </w:rPr>
              <w:t>ni</w:t>
            </w:r>
            <w:r w:rsidRPr="008E57BE">
              <w:rPr>
                <w:sz w:val="24"/>
                <w:szCs w:val="24"/>
              </w:rPr>
              <w:t xml:space="preserve"> çekmek amacıyla Gereme Harabel</w:t>
            </w:r>
            <w:r w:rsidR="008E57BE">
              <w:rPr>
                <w:sz w:val="24"/>
                <w:szCs w:val="24"/>
              </w:rPr>
              <w:t>erinden başlayarak İlçe Turizm R</w:t>
            </w:r>
            <w:r w:rsidRPr="008E57BE">
              <w:rPr>
                <w:sz w:val="24"/>
                <w:szCs w:val="24"/>
              </w:rPr>
              <w:t>ehber</w:t>
            </w:r>
            <w:r w:rsidR="008E57BE">
              <w:rPr>
                <w:sz w:val="24"/>
                <w:szCs w:val="24"/>
              </w:rPr>
              <w:t>i oluşturulacak, broşür, afiş, i</w:t>
            </w:r>
            <w:r w:rsidRPr="008E57BE">
              <w:rPr>
                <w:sz w:val="24"/>
                <w:szCs w:val="24"/>
              </w:rPr>
              <w:t>lçe tanıtım kitapçığı hazırlanacaktır. Sonucunda ise ilçemizi doğrudan etkileyecek yatırımlara ilişkin analizler, bu analizler neticesinde ilçemizde oluşabilecek olan yeni yatırım alanlarının neler olması gerektiği, (işletmeler</w:t>
            </w:r>
            <w:r w:rsidR="008E57BE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8E57BE">
              <w:rPr>
                <w:sz w:val="24"/>
                <w:szCs w:val="24"/>
              </w:rPr>
              <w:t xml:space="preserve"> otel, butik otel, lokanta, yöreye özgü hediyelik eşyalar vb), tespit edilecektir.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8E57BE" w:rsidRDefault="00463FA1" w:rsidP="008E57BE">
            <w:pPr>
              <w:jc w:val="both"/>
              <w:rPr>
                <w:b/>
                <w:sz w:val="24"/>
                <w:szCs w:val="24"/>
              </w:rPr>
            </w:pPr>
            <w:r w:rsidRPr="008E57BE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8E57BE" w:rsidRDefault="0054399A" w:rsidP="008E57BE">
            <w:pPr>
              <w:jc w:val="both"/>
              <w:rPr>
                <w:sz w:val="24"/>
                <w:szCs w:val="24"/>
              </w:rPr>
            </w:pPr>
            <w:r w:rsidRPr="008E57BE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8E57BE" w:rsidRDefault="00463FA1" w:rsidP="008E57BE">
            <w:pPr>
              <w:jc w:val="both"/>
              <w:rPr>
                <w:b/>
                <w:sz w:val="24"/>
                <w:szCs w:val="24"/>
              </w:rPr>
            </w:pPr>
            <w:r w:rsidRPr="008E57BE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8E57BE" w:rsidRDefault="0054399A" w:rsidP="008E57BE">
            <w:pPr>
              <w:jc w:val="both"/>
              <w:rPr>
                <w:sz w:val="24"/>
                <w:szCs w:val="24"/>
              </w:rPr>
            </w:pPr>
            <w:r w:rsidRPr="008E57BE">
              <w:rPr>
                <w:sz w:val="24"/>
                <w:szCs w:val="24"/>
              </w:rPr>
              <w:t>01.01.2015 - 13.08.2015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8E57BE" w:rsidRDefault="00463FA1" w:rsidP="008E57BE">
            <w:pPr>
              <w:jc w:val="both"/>
              <w:rPr>
                <w:b/>
                <w:sz w:val="24"/>
                <w:szCs w:val="24"/>
              </w:rPr>
            </w:pPr>
            <w:r w:rsidRPr="008E57BE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8E57BE" w:rsidRDefault="0054399A" w:rsidP="008E57BE">
            <w:pPr>
              <w:jc w:val="both"/>
              <w:rPr>
                <w:sz w:val="24"/>
                <w:szCs w:val="24"/>
              </w:rPr>
            </w:pPr>
            <w:r w:rsidRPr="008E57BE">
              <w:rPr>
                <w:sz w:val="24"/>
                <w:szCs w:val="24"/>
              </w:rPr>
              <w:t>İlçemize hayırseverler tarafından yapılacak Mesleki ve Teknik Anadolu Lisesi (Turizm ve Otelcilik) sayesinde nitelikli eleman ihtiyacı karşılanması hedeflenmektedir.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463FA1"/>
    <w:rsid w:val="00521A7F"/>
    <w:rsid w:val="005363EE"/>
    <w:rsid w:val="0054399A"/>
    <w:rsid w:val="005760DA"/>
    <w:rsid w:val="008E57BE"/>
    <w:rsid w:val="00BC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2015-10-20T09:51:00Z</dcterms:created>
  <dcterms:modified xsi:type="dcterms:W3CDTF">2015-11-05T11:37:00Z</dcterms:modified>
</cp:coreProperties>
</file>