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531" w:type="dxa"/>
        <w:tblLook w:val="04A0" w:firstRow="1" w:lastRow="0" w:firstColumn="1" w:lastColumn="0" w:noHBand="0" w:noVBand="1"/>
      </w:tblPr>
      <w:tblGrid>
        <w:gridCol w:w="3164"/>
        <w:gridCol w:w="6367"/>
      </w:tblGrid>
      <w:tr w:rsidR="00463FA1" w:rsidTr="00463FA1">
        <w:trPr>
          <w:trHeight w:val="357"/>
        </w:trPr>
        <w:tc>
          <w:tcPr>
            <w:tcW w:w="2802" w:type="dxa"/>
          </w:tcPr>
          <w:p w:rsidR="00463FA1" w:rsidRPr="003B2D65" w:rsidRDefault="00463FA1" w:rsidP="003B2D65">
            <w:pPr>
              <w:jc w:val="both"/>
              <w:rPr>
                <w:b/>
                <w:sz w:val="24"/>
                <w:szCs w:val="24"/>
              </w:rPr>
            </w:pPr>
            <w:r w:rsidRPr="003B2D65">
              <w:rPr>
                <w:b/>
                <w:sz w:val="24"/>
                <w:szCs w:val="24"/>
              </w:rPr>
              <w:t>PROJE ADI</w:t>
            </w:r>
          </w:p>
        </w:tc>
        <w:tc>
          <w:tcPr>
            <w:tcW w:w="6729" w:type="dxa"/>
          </w:tcPr>
          <w:p w:rsidR="00463FA1" w:rsidRPr="003B2D65" w:rsidRDefault="00062F36" w:rsidP="003B2D65">
            <w:pPr>
              <w:jc w:val="both"/>
              <w:rPr>
                <w:sz w:val="24"/>
                <w:szCs w:val="24"/>
              </w:rPr>
            </w:pPr>
            <w:r w:rsidRPr="003B2D65">
              <w:rPr>
                <w:sz w:val="24"/>
                <w:szCs w:val="24"/>
              </w:rPr>
              <w:t>Tarıma Dayalı İhtisas (OSB) Projesi Geleceğin Tarımı</w:t>
            </w:r>
          </w:p>
        </w:tc>
      </w:tr>
      <w:tr w:rsidR="00463FA1" w:rsidTr="00463FA1">
        <w:trPr>
          <w:trHeight w:val="357"/>
        </w:trPr>
        <w:tc>
          <w:tcPr>
            <w:tcW w:w="2802" w:type="dxa"/>
          </w:tcPr>
          <w:p w:rsidR="00463FA1" w:rsidRPr="003B2D65" w:rsidRDefault="00463FA1" w:rsidP="003B2D65">
            <w:pPr>
              <w:jc w:val="both"/>
              <w:rPr>
                <w:b/>
                <w:sz w:val="24"/>
                <w:szCs w:val="24"/>
              </w:rPr>
            </w:pPr>
            <w:r w:rsidRPr="003B2D65">
              <w:rPr>
                <w:b/>
                <w:sz w:val="24"/>
                <w:szCs w:val="24"/>
              </w:rPr>
              <w:t>AMACI</w:t>
            </w:r>
          </w:p>
        </w:tc>
        <w:tc>
          <w:tcPr>
            <w:tcW w:w="6729" w:type="dxa"/>
          </w:tcPr>
          <w:p w:rsidR="00463FA1" w:rsidRPr="003B2D65" w:rsidRDefault="00062F36" w:rsidP="003B2D65">
            <w:pPr>
              <w:jc w:val="both"/>
              <w:rPr>
                <w:sz w:val="24"/>
                <w:szCs w:val="24"/>
              </w:rPr>
            </w:pPr>
            <w:r w:rsidRPr="003B2D65">
              <w:rPr>
                <w:sz w:val="24"/>
                <w:szCs w:val="24"/>
              </w:rPr>
              <w:t>Aynı sektör grubunda ve bu sektör grubuna ait alt sektörlerde faaliyet gösteren tesislerin yer aldığı Organize Bölgelere İhtisas (OBS) denir. Bu bağlamda tarımsal sektöre dayalı olarak gerek seracılık gerekse hayvancılık alanından faaliyet gösteren tesislerin bir araya gelmesi ile Tarıma Dayalı İhtisas OSB'ler (TDİOSB) oluşmuş olur.</w:t>
            </w:r>
          </w:p>
        </w:tc>
      </w:tr>
      <w:tr w:rsidR="00463FA1" w:rsidTr="00463FA1">
        <w:trPr>
          <w:trHeight w:val="337"/>
        </w:trPr>
        <w:tc>
          <w:tcPr>
            <w:tcW w:w="2802" w:type="dxa"/>
          </w:tcPr>
          <w:p w:rsidR="00463FA1" w:rsidRPr="003B2D65" w:rsidRDefault="00463FA1" w:rsidP="003B2D65">
            <w:pPr>
              <w:jc w:val="both"/>
              <w:rPr>
                <w:b/>
                <w:sz w:val="24"/>
                <w:szCs w:val="24"/>
              </w:rPr>
            </w:pPr>
            <w:r w:rsidRPr="003B2D65">
              <w:rPr>
                <w:b/>
                <w:sz w:val="24"/>
                <w:szCs w:val="24"/>
              </w:rPr>
              <w:t>BÜTÇESİ</w:t>
            </w:r>
          </w:p>
        </w:tc>
        <w:tc>
          <w:tcPr>
            <w:tcW w:w="6729" w:type="dxa"/>
          </w:tcPr>
          <w:p w:rsidR="00463FA1" w:rsidRPr="003B2D65" w:rsidRDefault="00062F36" w:rsidP="003B2D65">
            <w:pPr>
              <w:jc w:val="both"/>
              <w:rPr>
                <w:sz w:val="24"/>
                <w:szCs w:val="24"/>
              </w:rPr>
            </w:pPr>
            <w:r w:rsidRPr="003B2D65">
              <w:rPr>
                <w:sz w:val="24"/>
                <w:szCs w:val="24"/>
              </w:rPr>
              <w:t>-</w:t>
            </w:r>
          </w:p>
        </w:tc>
      </w:tr>
      <w:tr w:rsidR="00463FA1" w:rsidTr="00463FA1">
        <w:trPr>
          <w:trHeight w:val="357"/>
        </w:trPr>
        <w:tc>
          <w:tcPr>
            <w:tcW w:w="2802" w:type="dxa"/>
          </w:tcPr>
          <w:p w:rsidR="00463FA1" w:rsidRPr="003B2D65" w:rsidRDefault="00463FA1" w:rsidP="003B2D65">
            <w:pPr>
              <w:jc w:val="both"/>
              <w:rPr>
                <w:b/>
                <w:sz w:val="24"/>
                <w:szCs w:val="24"/>
              </w:rPr>
            </w:pPr>
            <w:r w:rsidRPr="003B2D65">
              <w:rPr>
                <w:b/>
                <w:sz w:val="24"/>
                <w:szCs w:val="24"/>
              </w:rPr>
              <w:t>BAŞLANGIÇ-BİTİŞ TARİHİ</w:t>
            </w:r>
          </w:p>
        </w:tc>
        <w:tc>
          <w:tcPr>
            <w:tcW w:w="6729" w:type="dxa"/>
          </w:tcPr>
          <w:p w:rsidR="00463FA1" w:rsidRPr="003B2D65" w:rsidRDefault="00062F36" w:rsidP="003B2D65">
            <w:pPr>
              <w:jc w:val="both"/>
              <w:rPr>
                <w:sz w:val="24"/>
                <w:szCs w:val="24"/>
              </w:rPr>
            </w:pPr>
            <w:r w:rsidRPr="003B2D65">
              <w:rPr>
                <w:sz w:val="24"/>
                <w:szCs w:val="24"/>
              </w:rPr>
              <w:t>01.01.2015 - 17.08.2015</w:t>
            </w:r>
          </w:p>
        </w:tc>
      </w:tr>
      <w:tr w:rsidR="00463FA1" w:rsidTr="00463FA1">
        <w:trPr>
          <w:trHeight w:val="337"/>
        </w:trPr>
        <w:tc>
          <w:tcPr>
            <w:tcW w:w="0" w:type="auto"/>
            <w:gridSpan w:val="2"/>
          </w:tcPr>
          <w:p w:rsidR="00463FA1" w:rsidRPr="003B2D65" w:rsidRDefault="00463FA1" w:rsidP="003B2D65">
            <w:pPr>
              <w:jc w:val="both"/>
              <w:rPr>
                <w:b/>
                <w:sz w:val="24"/>
                <w:szCs w:val="24"/>
              </w:rPr>
            </w:pPr>
            <w:r w:rsidRPr="003B2D65">
              <w:rPr>
                <w:b/>
                <w:sz w:val="24"/>
                <w:szCs w:val="24"/>
              </w:rPr>
              <w:t>PROJE ÖZETİ</w:t>
            </w:r>
          </w:p>
        </w:tc>
      </w:tr>
      <w:tr w:rsidR="00463FA1" w:rsidTr="00463FA1">
        <w:trPr>
          <w:trHeight w:val="357"/>
        </w:trPr>
        <w:tc>
          <w:tcPr>
            <w:tcW w:w="0" w:type="auto"/>
            <w:gridSpan w:val="2"/>
          </w:tcPr>
          <w:p w:rsidR="00322D20" w:rsidRPr="003B2D65" w:rsidRDefault="00062F36" w:rsidP="003B2D65">
            <w:pPr>
              <w:jc w:val="both"/>
              <w:rPr>
                <w:sz w:val="24"/>
                <w:szCs w:val="24"/>
              </w:rPr>
            </w:pPr>
            <w:r w:rsidRPr="003B2D65">
              <w:rPr>
                <w:sz w:val="24"/>
                <w:szCs w:val="24"/>
              </w:rPr>
              <w:t>Tarıma dayalı OSB'ler ise hayvancılık konulu,</w:t>
            </w:r>
            <w:r w:rsidR="003B2D65">
              <w:rPr>
                <w:sz w:val="24"/>
                <w:szCs w:val="24"/>
              </w:rPr>
              <w:t xml:space="preserve"> </w:t>
            </w:r>
            <w:r w:rsidRPr="003B2D65">
              <w:rPr>
                <w:sz w:val="24"/>
                <w:szCs w:val="24"/>
              </w:rPr>
              <w:t>seracılık konulu olarak iki biçimde kurulabilir.</w:t>
            </w:r>
            <w:r w:rsidR="003B2D65">
              <w:rPr>
                <w:sz w:val="24"/>
                <w:szCs w:val="24"/>
              </w:rPr>
              <w:t xml:space="preserve"> </w:t>
            </w:r>
            <w:r w:rsidRPr="003B2D65">
              <w:rPr>
                <w:sz w:val="24"/>
                <w:szCs w:val="24"/>
              </w:rPr>
              <w:t>Bunun içim en az 500 dekar arazi ve 3 yatırımcı olması yeterlidir.</w:t>
            </w:r>
            <w:r w:rsidR="003B2D65">
              <w:rPr>
                <w:sz w:val="24"/>
                <w:szCs w:val="24"/>
              </w:rPr>
              <w:t xml:space="preserve"> </w:t>
            </w:r>
            <w:r w:rsidRPr="003B2D65">
              <w:rPr>
                <w:sz w:val="24"/>
                <w:szCs w:val="24"/>
              </w:rPr>
              <w:t>Üst sınır açık,</w:t>
            </w:r>
            <w:r w:rsidR="003B2D65">
              <w:rPr>
                <w:sz w:val="24"/>
                <w:szCs w:val="24"/>
              </w:rPr>
              <w:t xml:space="preserve"> </w:t>
            </w:r>
            <w:bookmarkStart w:id="0" w:name="_GoBack"/>
            <w:bookmarkEnd w:id="0"/>
            <w:r w:rsidRPr="003B2D65">
              <w:rPr>
                <w:sz w:val="24"/>
                <w:szCs w:val="24"/>
              </w:rPr>
              <w:t>yani daha büyük olabilir.</w:t>
            </w:r>
          </w:p>
        </w:tc>
      </w:tr>
      <w:tr w:rsidR="00463FA1" w:rsidTr="00463FA1">
        <w:trPr>
          <w:trHeight w:val="3488"/>
        </w:trPr>
        <w:tc>
          <w:tcPr>
            <w:tcW w:w="0" w:type="auto"/>
            <w:gridSpan w:val="2"/>
          </w:tcPr>
          <w:p w:rsidR="005760DA" w:rsidRDefault="005760DA"/>
          <w:p w:rsidR="00322D20" w:rsidRDefault="00322D20"/>
          <w:p w:rsidR="00322D20" w:rsidRDefault="00322D20"/>
          <w:p w:rsidR="00322D20" w:rsidRDefault="00322D20"/>
          <w:p w:rsidR="00322D20" w:rsidRDefault="00322D20"/>
          <w:p w:rsidR="00322D20" w:rsidRDefault="00322D20"/>
          <w:p w:rsidR="00322D20" w:rsidRDefault="00322D20"/>
        </w:tc>
      </w:tr>
    </w:tbl>
    <w:p w:rsidR="00521A7F" w:rsidRDefault="00521A7F"/>
    <w:p w:rsidR="00322D20" w:rsidRDefault="00322D20"/>
    <w:p w:rsidR="00322D20" w:rsidRDefault="00322D20"/>
    <w:sectPr w:rsidR="00322D20" w:rsidSect="00322D2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63FA1"/>
    <w:rsid w:val="00062F36"/>
    <w:rsid w:val="00322D20"/>
    <w:rsid w:val="003B2D65"/>
    <w:rsid w:val="0040258B"/>
    <w:rsid w:val="00463FA1"/>
    <w:rsid w:val="00521A7F"/>
    <w:rsid w:val="005363EE"/>
    <w:rsid w:val="005760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5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103</Words>
  <Characters>591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dc:creator>
  <cp:lastModifiedBy>GülayBİLDİK</cp:lastModifiedBy>
  <cp:revision>4</cp:revision>
  <dcterms:created xsi:type="dcterms:W3CDTF">2015-10-20T10:08:00Z</dcterms:created>
  <dcterms:modified xsi:type="dcterms:W3CDTF">2015-11-05T11:41:00Z</dcterms:modified>
</cp:coreProperties>
</file>