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2802"/>
        <w:gridCol w:w="6729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796EFA" w:rsidRDefault="00463FA1" w:rsidP="00796EFA">
            <w:pPr>
              <w:jc w:val="both"/>
              <w:rPr>
                <w:b/>
                <w:sz w:val="24"/>
                <w:szCs w:val="24"/>
              </w:rPr>
            </w:pPr>
            <w:r w:rsidRPr="00796EFA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796EFA" w:rsidRDefault="009C5141" w:rsidP="00796EFA">
            <w:pPr>
              <w:jc w:val="both"/>
              <w:rPr>
                <w:sz w:val="24"/>
                <w:szCs w:val="24"/>
              </w:rPr>
            </w:pPr>
            <w:r w:rsidRPr="00796EFA">
              <w:rPr>
                <w:sz w:val="24"/>
                <w:szCs w:val="24"/>
              </w:rPr>
              <w:t>İlçe Koşullarına Uygun Ekmeklik Buğday Çeşitlerinin Ve Yetiştirme Tekniklerinin Belirlenmesi Projesi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796EFA" w:rsidRDefault="00463FA1" w:rsidP="00796EFA">
            <w:pPr>
              <w:jc w:val="both"/>
              <w:rPr>
                <w:b/>
                <w:sz w:val="24"/>
                <w:szCs w:val="24"/>
              </w:rPr>
            </w:pPr>
            <w:r w:rsidRPr="00796EFA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796EFA" w:rsidRDefault="009C5141" w:rsidP="00796EFA">
            <w:pPr>
              <w:jc w:val="both"/>
              <w:rPr>
                <w:sz w:val="24"/>
                <w:szCs w:val="24"/>
              </w:rPr>
            </w:pPr>
            <w:r w:rsidRPr="00796EFA">
              <w:rPr>
                <w:sz w:val="24"/>
                <w:szCs w:val="24"/>
              </w:rPr>
              <w:t>Yöre topraklarının besin elementleri içerisinden belirlenmesi,</w:t>
            </w:r>
            <w:r w:rsidR="00796EFA">
              <w:rPr>
                <w:sz w:val="24"/>
                <w:szCs w:val="24"/>
              </w:rPr>
              <w:t xml:space="preserve"> </w:t>
            </w:r>
            <w:r w:rsidRPr="00796EFA">
              <w:rPr>
                <w:sz w:val="24"/>
                <w:szCs w:val="24"/>
              </w:rPr>
              <w:t>toprakların fiziksel ve kimyasal özellikleri ile besin elementleri arasınd</w:t>
            </w:r>
            <w:r w:rsidR="00796EFA">
              <w:rPr>
                <w:sz w:val="24"/>
                <w:szCs w:val="24"/>
              </w:rPr>
              <w:t>aki ilişkilerin ortaya çıkarılm</w:t>
            </w:r>
            <w:r w:rsidRPr="00796EFA">
              <w:rPr>
                <w:sz w:val="24"/>
                <w:szCs w:val="24"/>
              </w:rPr>
              <w:t>ası,</w:t>
            </w:r>
            <w:r w:rsidR="00796EFA">
              <w:rPr>
                <w:sz w:val="24"/>
                <w:szCs w:val="24"/>
              </w:rPr>
              <w:t xml:space="preserve"> </w:t>
            </w:r>
            <w:r w:rsidRPr="00796EFA">
              <w:rPr>
                <w:sz w:val="24"/>
                <w:szCs w:val="24"/>
              </w:rPr>
              <w:t>gübrelemenin bilinçli olarak ve bitkilerin yararlanabileceği formda yapılarak,</w:t>
            </w:r>
            <w:r w:rsidR="00796EFA">
              <w:rPr>
                <w:sz w:val="24"/>
                <w:szCs w:val="24"/>
              </w:rPr>
              <w:t xml:space="preserve"> </w:t>
            </w:r>
            <w:r w:rsidRPr="00796EFA">
              <w:rPr>
                <w:sz w:val="24"/>
                <w:szCs w:val="24"/>
              </w:rPr>
              <w:t>birim alandan maksim</w:t>
            </w:r>
            <w:r w:rsidR="00796EFA">
              <w:rPr>
                <w:sz w:val="24"/>
                <w:szCs w:val="24"/>
              </w:rPr>
              <w:t>um düzeyde ürün elde edilmesi.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796EFA" w:rsidRDefault="00463FA1" w:rsidP="00796EFA">
            <w:pPr>
              <w:jc w:val="both"/>
              <w:rPr>
                <w:b/>
                <w:sz w:val="24"/>
                <w:szCs w:val="24"/>
              </w:rPr>
            </w:pPr>
            <w:r w:rsidRPr="00796EFA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796EFA" w:rsidRDefault="009C5141" w:rsidP="00796EFA">
            <w:pPr>
              <w:jc w:val="both"/>
              <w:rPr>
                <w:sz w:val="24"/>
                <w:szCs w:val="24"/>
              </w:rPr>
            </w:pPr>
            <w:r w:rsidRPr="00796EFA">
              <w:rPr>
                <w:sz w:val="24"/>
                <w:szCs w:val="24"/>
              </w:rPr>
              <w:t>-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796EFA" w:rsidRDefault="00463FA1" w:rsidP="00796EFA">
            <w:pPr>
              <w:jc w:val="both"/>
              <w:rPr>
                <w:b/>
                <w:sz w:val="24"/>
                <w:szCs w:val="24"/>
              </w:rPr>
            </w:pPr>
            <w:r w:rsidRPr="00796EFA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796EFA" w:rsidRDefault="009C5141" w:rsidP="00796EFA">
            <w:pPr>
              <w:jc w:val="both"/>
              <w:rPr>
                <w:sz w:val="24"/>
                <w:szCs w:val="24"/>
              </w:rPr>
            </w:pPr>
            <w:r w:rsidRPr="00796EFA">
              <w:rPr>
                <w:sz w:val="24"/>
                <w:szCs w:val="24"/>
              </w:rPr>
              <w:t>01.01.2015 - 17.08.2015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796EFA" w:rsidRDefault="00463FA1" w:rsidP="00796EFA">
            <w:pPr>
              <w:jc w:val="both"/>
              <w:rPr>
                <w:b/>
                <w:sz w:val="24"/>
                <w:szCs w:val="24"/>
              </w:rPr>
            </w:pPr>
            <w:r w:rsidRPr="00796EFA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796EFA" w:rsidRDefault="009C5141" w:rsidP="00796EFA">
            <w:pPr>
              <w:jc w:val="both"/>
              <w:rPr>
                <w:sz w:val="24"/>
                <w:szCs w:val="24"/>
              </w:rPr>
            </w:pPr>
            <w:r w:rsidRPr="00796EFA">
              <w:rPr>
                <w:sz w:val="24"/>
                <w:szCs w:val="24"/>
              </w:rPr>
              <w:t>İlçemizde tarımında verimliliği arttırmak,</w:t>
            </w:r>
            <w:r w:rsidR="00796EF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96EFA">
              <w:rPr>
                <w:sz w:val="24"/>
                <w:szCs w:val="24"/>
              </w:rPr>
              <w:t>birim alandan daha çok verim almak.</w:t>
            </w:r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9C5141">
            <w:r>
              <w:rPr>
                <w:noProof/>
                <w:lang w:eastAsia="tr-TR"/>
              </w:rPr>
              <w:drawing>
                <wp:inline distT="0" distB="0" distL="0" distR="0">
                  <wp:extent cx="2880000" cy="2150512"/>
                  <wp:effectExtent l="19050" t="0" r="0" b="0"/>
                  <wp:docPr id="1" name="0 Resim" descr="DVL1501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5014 (1)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5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880000" cy="2010678"/>
                  <wp:effectExtent l="19050" t="0" r="0" b="0"/>
                  <wp:docPr id="2" name="1 Resim" descr="DVL1501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5014 (2)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010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20" w:rsidRDefault="00322D20"/>
          <w:p w:rsidR="00322D20" w:rsidRDefault="00322D20"/>
          <w:p w:rsidR="00322D20" w:rsidRDefault="009C5141">
            <w:r>
              <w:rPr>
                <w:noProof/>
                <w:lang w:eastAsia="tr-TR"/>
              </w:rPr>
              <w:drawing>
                <wp:inline distT="0" distB="0" distL="0" distR="0">
                  <wp:extent cx="2880000" cy="1916243"/>
                  <wp:effectExtent l="19050" t="0" r="0" b="0"/>
                  <wp:docPr id="3" name="2 Resim" descr="DVL15014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5014 (3)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6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322D20"/>
    <w:rsid w:val="00463FA1"/>
    <w:rsid w:val="00521A7F"/>
    <w:rsid w:val="005363EE"/>
    <w:rsid w:val="005760DA"/>
    <w:rsid w:val="00796EFA"/>
    <w:rsid w:val="009C5141"/>
    <w:rsid w:val="00A6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4</cp:revision>
  <dcterms:created xsi:type="dcterms:W3CDTF">2015-10-20T10:11:00Z</dcterms:created>
  <dcterms:modified xsi:type="dcterms:W3CDTF">2015-11-05T11:42:00Z</dcterms:modified>
</cp:coreProperties>
</file>