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3140"/>
        <w:gridCol w:w="6391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9B4CA8" w:rsidRDefault="00463FA1" w:rsidP="009B4CA8">
            <w:pPr>
              <w:jc w:val="both"/>
              <w:rPr>
                <w:b/>
                <w:sz w:val="24"/>
                <w:szCs w:val="24"/>
              </w:rPr>
            </w:pPr>
            <w:r w:rsidRPr="009B4CA8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9B4CA8" w:rsidRDefault="006D6B85" w:rsidP="009B4CA8">
            <w:pPr>
              <w:jc w:val="both"/>
              <w:rPr>
                <w:sz w:val="24"/>
                <w:szCs w:val="24"/>
              </w:rPr>
            </w:pPr>
            <w:r w:rsidRPr="009B4CA8">
              <w:rPr>
                <w:sz w:val="24"/>
                <w:szCs w:val="24"/>
              </w:rPr>
              <w:t>YALNIZ DEĞİLSİNİZ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9B4CA8" w:rsidRDefault="00463FA1" w:rsidP="009B4CA8">
            <w:pPr>
              <w:jc w:val="both"/>
              <w:rPr>
                <w:b/>
                <w:sz w:val="24"/>
                <w:szCs w:val="24"/>
              </w:rPr>
            </w:pPr>
            <w:r w:rsidRPr="009B4CA8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9B4CA8" w:rsidRDefault="009B4CA8" w:rsidP="009B4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İlçemizde ikamet eden 3294 Sayılı </w:t>
            </w:r>
            <w:r w:rsidR="006D6B85" w:rsidRPr="009B4CA8">
              <w:rPr>
                <w:sz w:val="24"/>
                <w:szCs w:val="24"/>
              </w:rPr>
              <w:t>Kanun kapsamında muhtaçlığı tespit edilen,</w:t>
            </w:r>
            <w:r>
              <w:rPr>
                <w:sz w:val="24"/>
                <w:szCs w:val="24"/>
              </w:rPr>
              <w:t xml:space="preserve"> </w:t>
            </w:r>
            <w:r w:rsidR="006D6B85" w:rsidRPr="009B4CA8">
              <w:rPr>
                <w:sz w:val="24"/>
                <w:szCs w:val="24"/>
              </w:rPr>
              <w:t>halen vakfımızdan yardım alan ve alabilecek durumda bulunan, sosyal ve ekonomik yönden yoksulluk içinde yaşamını sürdüren, yaşlı,</w:t>
            </w:r>
            <w:r>
              <w:rPr>
                <w:sz w:val="24"/>
                <w:szCs w:val="24"/>
              </w:rPr>
              <w:t xml:space="preserve"> </w:t>
            </w:r>
            <w:r w:rsidR="006D6B85" w:rsidRPr="009B4CA8">
              <w:rPr>
                <w:sz w:val="24"/>
                <w:szCs w:val="24"/>
              </w:rPr>
              <w:t>engelli ve hasta olup bakacak kimsesi olmayan bakıma muhtaç 40 vatandaşımıza evde temizlik hizmetinin verilmesidir. Ayrıca fakir ve muhtaç durumda bulunan, vakfımızdan yardım alan 4 bayana istihdam alanı sağlamak amaçlanmaktadır.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9B4CA8" w:rsidRDefault="00463FA1" w:rsidP="009B4CA8">
            <w:pPr>
              <w:jc w:val="both"/>
              <w:rPr>
                <w:b/>
                <w:sz w:val="24"/>
                <w:szCs w:val="24"/>
              </w:rPr>
            </w:pPr>
            <w:r w:rsidRPr="009B4CA8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9B4CA8" w:rsidRDefault="006D6B85" w:rsidP="009B4CA8">
            <w:pPr>
              <w:jc w:val="both"/>
              <w:rPr>
                <w:sz w:val="24"/>
                <w:szCs w:val="24"/>
              </w:rPr>
            </w:pPr>
            <w:r w:rsidRPr="009B4CA8">
              <w:rPr>
                <w:sz w:val="24"/>
                <w:szCs w:val="24"/>
              </w:rPr>
              <w:t>71</w:t>
            </w:r>
            <w:r w:rsidR="009B4CA8">
              <w:rPr>
                <w:sz w:val="24"/>
                <w:szCs w:val="24"/>
              </w:rPr>
              <w:t>.</w:t>
            </w:r>
            <w:r w:rsidRPr="009B4CA8">
              <w:rPr>
                <w:sz w:val="24"/>
                <w:szCs w:val="24"/>
              </w:rPr>
              <w:t>000 TL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9B4CA8" w:rsidRDefault="00463FA1" w:rsidP="009B4CA8">
            <w:pPr>
              <w:jc w:val="both"/>
              <w:rPr>
                <w:b/>
                <w:sz w:val="24"/>
                <w:szCs w:val="24"/>
              </w:rPr>
            </w:pPr>
            <w:r w:rsidRPr="009B4CA8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9B4CA8" w:rsidRDefault="006D6B85" w:rsidP="009B4CA8">
            <w:pPr>
              <w:jc w:val="both"/>
              <w:rPr>
                <w:sz w:val="24"/>
                <w:szCs w:val="24"/>
              </w:rPr>
            </w:pPr>
            <w:r w:rsidRPr="009B4CA8">
              <w:rPr>
                <w:sz w:val="24"/>
                <w:szCs w:val="24"/>
              </w:rPr>
              <w:t>28.09.2015 - 28.03.2016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9B4CA8" w:rsidRDefault="00463FA1" w:rsidP="009B4CA8">
            <w:pPr>
              <w:jc w:val="both"/>
              <w:rPr>
                <w:b/>
                <w:sz w:val="24"/>
                <w:szCs w:val="24"/>
              </w:rPr>
            </w:pPr>
            <w:r w:rsidRPr="009B4CA8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9B4CA8" w:rsidRDefault="009B4CA8" w:rsidP="009B4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İlçemizde ikamet eden 3294 Sayılı </w:t>
            </w:r>
            <w:r w:rsidR="006D6B85" w:rsidRPr="009B4CA8">
              <w:rPr>
                <w:sz w:val="24"/>
                <w:szCs w:val="24"/>
              </w:rPr>
              <w:t>Kanun kapsamında muhtaçlığı tespit edilen,</w:t>
            </w:r>
            <w:r>
              <w:rPr>
                <w:sz w:val="24"/>
                <w:szCs w:val="24"/>
              </w:rPr>
              <w:t xml:space="preserve"> </w:t>
            </w:r>
            <w:r w:rsidR="006D6B85" w:rsidRPr="009B4CA8">
              <w:rPr>
                <w:sz w:val="24"/>
                <w:szCs w:val="24"/>
              </w:rPr>
              <w:t>halen vakfımızdan yardım alan ve alabilecek d</w:t>
            </w:r>
            <w:r>
              <w:rPr>
                <w:sz w:val="24"/>
                <w:szCs w:val="24"/>
              </w:rPr>
              <w:t xml:space="preserve">urumda bulunan, bunun yanı sıra </w:t>
            </w:r>
            <w:r w:rsidR="006D6B85" w:rsidRPr="009B4CA8">
              <w:rPr>
                <w:sz w:val="24"/>
                <w:szCs w:val="24"/>
              </w:rPr>
              <w:t>yaşlı,</w:t>
            </w:r>
            <w:r>
              <w:rPr>
                <w:sz w:val="24"/>
                <w:szCs w:val="24"/>
              </w:rPr>
              <w:t xml:space="preserve"> </w:t>
            </w:r>
            <w:r w:rsidR="006D6B85" w:rsidRPr="009B4CA8">
              <w:rPr>
                <w:sz w:val="24"/>
                <w:szCs w:val="24"/>
              </w:rPr>
              <w:t>engelli ve hasta olup</w:t>
            </w:r>
            <w:r>
              <w:rPr>
                <w:sz w:val="24"/>
                <w:szCs w:val="24"/>
              </w:rPr>
              <w:t>,</w:t>
            </w:r>
            <w:r w:rsidR="006D6B85" w:rsidRPr="009B4CA8">
              <w:rPr>
                <w:sz w:val="24"/>
                <w:szCs w:val="24"/>
              </w:rPr>
              <w:t xml:space="preserve"> bakacak kimsesi olmayan bakıma muhtaç 40 vatandaşımızın evlerinin temizliklerinin yapılması, çamaşır, ütü hizmetlerinin verilmesi ve sağlık kontrollerinin yapılmasıdır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322D20"/>
    <w:rsid w:val="00463FA1"/>
    <w:rsid w:val="00521A7F"/>
    <w:rsid w:val="005363EE"/>
    <w:rsid w:val="005760DA"/>
    <w:rsid w:val="006D6B85"/>
    <w:rsid w:val="009B4CA8"/>
    <w:rsid w:val="00B9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4</cp:revision>
  <dcterms:created xsi:type="dcterms:W3CDTF">2015-11-04T08:42:00Z</dcterms:created>
  <dcterms:modified xsi:type="dcterms:W3CDTF">2015-11-06T06:37:00Z</dcterms:modified>
</cp:coreProperties>
</file>